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Bree Serif" w:cs="Bree Serif" w:eastAsia="Bree Serif" w:hAnsi="Bree Serif"/>
          <w:b w:val="1"/>
          <w:sz w:val="16"/>
          <w:szCs w:val="1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16"/>
          <w:szCs w:val="16"/>
          <w:u w:val="single"/>
          <w:rtl w:val="0"/>
        </w:rPr>
        <w:t xml:space="preserve">PK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Nap Mat (vinyl or plastic only)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Change of clothes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Container of wipes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Sanitizer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b w:val="1"/>
          <w:sz w:val="16"/>
          <w:szCs w:val="1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16"/>
          <w:szCs w:val="16"/>
          <w:u w:val="single"/>
          <w:rtl w:val="0"/>
        </w:rPr>
        <w:t xml:space="preserve">Kindergarten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Standard size backpack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Two packages #2 pencils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Plastic supply box with clasp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Primary composition notebook w/ lines on bottom half of page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Child’s scissors (metal blunt tip)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Crayons, two boxes of 24 count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Glue: 6 sticks and 1 bottle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One package of pencil top erasers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A nap mat (vinyl or plastic only)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Two sets of watercolor paint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Dry erase board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One package of dry erase markers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Two cans of Play-Doh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One large container of disinfecting wipes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One large package of baby wipes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Ziploc bags one box each (sandwich and gallon)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Two boxes of Kleenex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Headphones (no earbuds please)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b w:val="1"/>
          <w:sz w:val="16"/>
          <w:szCs w:val="1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16"/>
          <w:szCs w:val="16"/>
          <w:u w:val="single"/>
          <w:rtl w:val="0"/>
        </w:rPr>
        <w:t xml:space="preserve">First Grade</w:t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Backpack (no duffel or tote bags)</w:t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packages (#2 pencils)</w:t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 1 plastic flip lid pencil box</w:t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Child’s scissors (metal blunt tip)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Crayons, 4 boxes of 24 count</w:t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Glue: 6 sticks </w:t>
      </w:r>
    </w:p>
    <w:p w:rsidR="00000000" w:rsidDel="00000000" w:rsidP="00000000" w:rsidRDefault="00000000" w:rsidRPr="00000000" w14:paraId="00000021">
      <w:pPr>
        <w:widowControl w:val="0"/>
        <w:ind w:right="32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Jumbo pink erasers, rectangular</w:t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two pocket poly vinyl folders (1 red, 1 blue)</w:t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to 4 dry erase markers </w:t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can of Play-Doh</w:t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Watercolor paint</w:t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primary writing notebook with space at top for drawing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Headphones or Earbuds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b w:val="1"/>
          <w:sz w:val="16"/>
          <w:szCs w:val="1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16"/>
          <w:szCs w:val="16"/>
          <w:u w:val="single"/>
          <w:rtl w:val="0"/>
        </w:rPr>
        <w:t xml:space="preserve">Second Grade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Backpack (Please put child’s name on)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boxes of 24 Crayola crayons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boxes of #2 YELLOW pencils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4 glue sticks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pair Fiskars scissors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3 composition notebooks (regular ruled)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boxes of cap erasers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small pencil box (no handle)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 (8” by 4 1/2”)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4 plastic pocket folders with prongs in solid colors-red, green, yellow and blue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box of Expo markers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Headphones or earbuds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Optional: tissues, paper towel, Clorox wipes, hand sanitizer, ziploc bags, baby wipes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b w:val="1"/>
          <w:sz w:val="16"/>
          <w:szCs w:val="1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16"/>
          <w:szCs w:val="16"/>
          <w:u w:val="single"/>
          <w:rtl w:val="0"/>
        </w:rPr>
        <w:t xml:space="preserve">Third Grade</w:t>
      </w:r>
    </w:p>
    <w:p w:rsidR="00000000" w:rsidDel="00000000" w:rsidP="00000000" w:rsidRDefault="00000000" w:rsidRPr="00000000" w14:paraId="0000003A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Backpack (no duffel or tote bags)</w:t>
      </w:r>
    </w:p>
    <w:p w:rsidR="00000000" w:rsidDel="00000000" w:rsidP="00000000" w:rsidRDefault="00000000" w:rsidRPr="00000000" w14:paraId="0000003B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Regular rule (not college ruled) notebook paper</w:t>
      </w:r>
    </w:p>
    <w:p w:rsidR="00000000" w:rsidDel="00000000" w:rsidP="00000000" w:rsidRDefault="00000000" w:rsidRPr="00000000" w14:paraId="0000003C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Several regular #2 </w:t>
      </w:r>
    </w:p>
    <w:p w:rsidR="00000000" w:rsidDel="00000000" w:rsidP="00000000" w:rsidRDefault="00000000" w:rsidRPr="00000000" w14:paraId="0000003D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Several pencil top erasers</w:t>
      </w:r>
    </w:p>
    <w:p w:rsidR="00000000" w:rsidDel="00000000" w:rsidP="00000000" w:rsidRDefault="00000000" w:rsidRPr="00000000" w14:paraId="0000003E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Child’s scissors</w:t>
      </w:r>
    </w:p>
    <w:p w:rsidR="00000000" w:rsidDel="00000000" w:rsidP="00000000" w:rsidRDefault="00000000" w:rsidRPr="00000000" w14:paraId="0000003F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4 packs of crayons – 24 count</w:t>
      </w:r>
    </w:p>
    <w:p w:rsidR="00000000" w:rsidDel="00000000" w:rsidP="00000000" w:rsidRDefault="00000000" w:rsidRPr="00000000" w14:paraId="00000040">
      <w:pPr>
        <w:widowControl w:val="0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10 glue sticks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Pencil box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4 plastic folders with NO prongs in solid colors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  </w:t>
        <w:tab/>
        <w:t xml:space="preserve">(1 ea. red, blue, yellow and green)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3 composition notebooks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  </w:t>
        <w:tab/>
        <w:t xml:space="preserve">(Marble patterned outer cover)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Lysol Wipes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sets of Earbuds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b w:val="1"/>
          <w:sz w:val="16"/>
          <w:szCs w:val="1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16"/>
          <w:szCs w:val="16"/>
          <w:u w:val="single"/>
          <w:rtl w:val="0"/>
        </w:rPr>
        <w:t xml:space="preserve">Fourth Grade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Backpack (no duffel or tote bags)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packs of loose leaf paper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6 plastic/vinyl pocket folders with 3 prongs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(1 each- red, green, yellow, orange, blue, and black)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pack of pencils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pack of erasers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pair of scissors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pack of crayons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pack of coloring pencils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1 pencil box/pouch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4 glue sticks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4 composition notebooks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Headphones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 Optional: Box of Kleenex, baby wipes, quart or gallon sized baggies, paper towels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b w:val="1"/>
          <w:sz w:val="16"/>
          <w:szCs w:val="16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16"/>
          <w:szCs w:val="16"/>
          <w:u w:val="single"/>
          <w:rtl w:val="0"/>
        </w:rPr>
        <w:t xml:space="preserve">Fifth Grade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2 inch binder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Pack of crayons or coloring pencils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Scissors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Glue sticks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8 count pack of dividers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Paper towels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Tissues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Clorox/Lysol wipes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Ziploc bags (gallon, quart, or sandwich size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Germ-X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Pencils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Package of loose leaf paper (wide-ruled)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Package of 1 inch graph paper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Fonts w:ascii="Bree Serif" w:cs="Bree Serif" w:eastAsia="Bree Serif" w:hAnsi="Bree Serif"/>
          <w:sz w:val="16"/>
          <w:szCs w:val="16"/>
          <w:rtl w:val="0"/>
        </w:rPr>
        <w:t xml:space="preserve">Headphones/Earbuds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contextualSpacing w:val="0"/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contextualSpacing w:val="0"/>
      <w:jc w:val="center"/>
      <w:rPr/>
    </w:pPr>
    <w:r w:rsidDel="00000000" w:rsidR="00000000" w:rsidRPr="00000000">
      <w:rPr/>
      <w:drawing>
        <wp:inline distB="19050" distT="19050" distL="19050" distR="19050">
          <wp:extent cx="1265200" cy="1263101"/>
          <wp:effectExtent b="0" l="0" r="0" t="0"/>
          <wp:docPr id="1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5200" cy="12631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